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1FC1" w:rsidRDefault="00961FC1" w:rsidP="00961FC1">
      <w:pPr>
        <w:pStyle w:val="Corpodetexto"/>
        <w:spacing w:before="191" w:line="360" w:lineRule="auto"/>
        <w:ind w:right="-2"/>
        <w:jc w:val="center"/>
        <w:rPr>
          <w:rFonts w:ascii="Arial" w:hAnsi="Arial" w:cs="Arial"/>
          <w:b/>
          <w:bCs/>
          <w:sz w:val="24"/>
          <w:szCs w:val="24"/>
        </w:rPr>
      </w:pPr>
      <w:r w:rsidRPr="000920F2">
        <w:rPr>
          <w:rFonts w:ascii="Arial" w:hAnsi="Arial" w:cs="Arial"/>
          <w:b/>
          <w:bCs/>
          <w:sz w:val="24"/>
          <w:szCs w:val="24"/>
        </w:rPr>
        <w:t>INDICAÇÃO DE PROJETO DE LEI Nº 01/2025.</w:t>
      </w:r>
    </w:p>
    <w:p w:rsidR="00961FC1" w:rsidRPr="000920F2" w:rsidRDefault="00961FC1" w:rsidP="00961FC1">
      <w:pPr>
        <w:pStyle w:val="Corpodetexto"/>
        <w:spacing w:before="191" w:line="360" w:lineRule="auto"/>
        <w:ind w:right="-2"/>
        <w:jc w:val="center"/>
        <w:rPr>
          <w:rFonts w:ascii="Arial" w:hAnsi="Arial" w:cs="Arial"/>
          <w:b/>
          <w:bCs/>
          <w:sz w:val="24"/>
          <w:szCs w:val="24"/>
        </w:rPr>
      </w:pPr>
    </w:p>
    <w:p w:rsidR="00961FC1" w:rsidRPr="000920F2" w:rsidRDefault="00961FC1" w:rsidP="00961FC1">
      <w:pPr>
        <w:pStyle w:val="Corpodetexto"/>
        <w:spacing w:before="191" w:line="276" w:lineRule="auto"/>
        <w:ind w:left="3402" w:right="-2" w:hanging="340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Pr="000920F2">
        <w:rPr>
          <w:rFonts w:ascii="Arial" w:hAnsi="Arial" w:cs="Arial"/>
          <w:b/>
          <w:bCs/>
          <w:sz w:val="24"/>
          <w:szCs w:val="24"/>
        </w:rPr>
        <w:t>DISPÕE SOBRE A OBRIGATORIEDADE DO           USO DE ADESIVOS DE IDENTIFICAÇÃO    NOS VEÍCULOS OFICIAIS DA ADMINISTRAÇÃO PÚBLICA DIRETA E INDIRETA E DA OUTRAS PROVIDÊNCIAS</w:t>
      </w:r>
      <w:r w:rsidRPr="000920F2">
        <w:rPr>
          <w:rFonts w:ascii="Arial" w:hAnsi="Arial" w:cs="Arial"/>
          <w:sz w:val="24"/>
          <w:szCs w:val="24"/>
        </w:rPr>
        <w:t>.</w:t>
      </w:r>
    </w:p>
    <w:p w:rsidR="00961FC1" w:rsidRDefault="00961FC1" w:rsidP="00961FC1">
      <w:pPr>
        <w:pStyle w:val="Corpodetexto"/>
        <w:spacing w:before="191" w:line="276" w:lineRule="auto"/>
        <w:ind w:right="-2"/>
        <w:rPr>
          <w:rFonts w:ascii="Arial" w:hAnsi="Arial" w:cs="Arial"/>
          <w:b/>
          <w:bCs/>
          <w:sz w:val="24"/>
          <w:szCs w:val="24"/>
        </w:rPr>
      </w:pPr>
    </w:p>
    <w:p w:rsidR="00961FC1" w:rsidRPr="000920F2" w:rsidRDefault="00961FC1" w:rsidP="00961FC1">
      <w:pPr>
        <w:pStyle w:val="Corpodetexto"/>
        <w:spacing w:before="191"/>
        <w:ind w:right="-2"/>
        <w:rPr>
          <w:rFonts w:ascii="Arial" w:hAnsi="Arial" w:cs="Arial"/>
          <w:sz w:val="24"/>
          <w:szCs w:val="24"/>
        </w:rPr>
      </w:pPr>
      <w:r w:rsidRPr="000920F2">
        <w:rPr>
          <w:rFonts w:ascii="Arial" w:hAnsi="Arial" w:cs="Arial"/>
          <w:b/>
          <w:bCs/>
          <w:sz w:val="24"/>
          <w:szCs w:val="24"/>
        </w:rPr>
        <w:t>Art. 1º</w:t>
      </w:r>
      <w:r w:rsidRPr="000920F2">
        <w:rPr>
          <w:rFonts w:ascii="Arial" w:hAnsi="Arial" w:cs="Arial"/>
          <w:sz w:val="24"/>
          <w:szCs w:val="24"/>
        </w:rPr>
        <w:t xml:space="preserve"> Torna obrigatória a identificação, sob a forma de adesivos permanentes, da frota de veículos a serviço do Município, que façam parte do patrimônio da Administração Pública Direta e Indireta, bem como veículos alugados ou cedidos por algum tipo de contrato ou similares.</w:t>
      </w:r>
    </w:p>
    <w:p w:rsidR="00961FC1" w:rsidRPr="000920F2" w:rsidRDefault="00961FC1" w:rsidP="00961FC1">
      <w:pPr>
        <w:pStyle w:val="Corpodetexto"/>
        <w:spacing w:before="191"/>
        <w:ind w:right="-2"/>
        <w:rPr>
          <w:rFonts w:ascii="Arial" w:hAnsi="Arial" w:cs="Arial"/>
          <w:sz w:val="24"/>
          <w:szCs w:val="24"/>
        </w:rPr>
      </w:pPr>
      <w:r w:rsidRPr="000920F2">
        <w:rPr>
          <w:rFonts w:ascii="Arial" w:hAnsi="Arial" w:cs="Arial"/>
          <w:b/>
          <w:bCs/>
          <w:sz w:val="24"/>
          <w:szCs w:val="24"/>
        </w:rPr>
        <w:t>Art. 2º</w:t>
      </w:r>
      <w:r w:rsidRPr="000920F2">
        <w:rPr>
          <w:rFonts w:ascii="Arial" w:hAnsi="Arial" w:cs="Arial"/>
          <w:sz w:val="24"/>
          <w:szCs w:val="24"/>
        </w:rPr>
        <w:t xml:space="preserve"> Os veículos oficiais da Administração pública direta e indireta deverão manter de forma visível, identificação que contenha:</w:t>
      </w:r>
    </w:p>
    <w:p w:rsidR="00961FC1" w:rsidRPr="000920F2" w:rsidRDefault="00961FC1" w:rsidP="00961FC1">
      <w:pPr>
        <w:pStyle w:val="Corpodetexto"/>
        <w:spacing w:before="120"/>
        <w:ind w:right="-2"/>
        <w:rPr>
          <w:rFonts w:ascii="Arial" w:hAnsi="Arial" w:cs="Arial"/>
          <w:sz w:val="24"/>
          <w:szCs w:val="24"/>
        </w:rPr>
      </w:pPr>
      <w:r w:rsidRPr="000920F2">
        <w:rPr>
          <w:rFonts w:ascii="Arial" w:hAnsi="Arial" w:cs="Arial"/>
          <w:sz w:val="24"/>
          <w:szCs w:val="24"/>
        </w:rPr>
        <w:t xml:space="preserve"> I – Nome da Prefeitura;</w:t>
      </w:r>
    </w:p>
    <w:p w:rsidR="00961FC1" w:rsidRDefault="00961FC1" w:rsidP="00961FC1">
      <w:pPr>
        <w:pStyle w:val="Corpodetexto"/>
        <w:spacing w:before="120"/>
        <w:ind w:right="-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0920F2">
        <w:rPr>
          <w:rFonts w:ascii="Arial" w:hAnsi="Arial" w:cs="Arial"/>
          <w:sz w:val="24"/>
          <w:szCs w:val="24"/>
        </w:rPr>
        <w:t>II – Nome da Secretaria de Governo a qual, o veículo, esteja vinculado;</w:t>
      </w:r>
    </w:p>
    <w:p w:rsidR="00961FC1" w:rsidRPr="000920F2" w:rsidRDefault="00961FC1" w:rsidP="00961FC1">
      <w:pPr>
        <w:pStyle w:val="Corpodetexto"/>
        <w:spacing w:before="120"/>
        <w:ind w:right="-2"/>
        <w:rPr>
          <w:rFonts w:ascii="Arial" w:hAnsi="Arial" w:cs="Arial"/>
          <w:sz w:val="24"/>
          <w:szCs w:val="24"/>
        </w:rPr>
      </w:pPr>
      <w:r w:rsidRPr="000920F2">
        <w:rPr>
          <w:rFonts w:ascii="Arial" w:hAnsi="Arial" w:cs="Arial"/>
          <w:sz w:val="24"/>
          <w:szCs w:val="24"/>
        </w:rPr>
        <w:t xml:space="preserve"> III – Brasão oficial do município e,</w:t>
      </w:r>
    </w:p>
    <w:p w:rsidR="00961FC1" w:rsidRPr="000920F2" w:rsidRDefault="00961FC1" w:rsidP="00961FC1">
      <w:pPr>
        <w:pStyle w:val="Corpodetexto"/>
        <w:spacing w:before="120"/>
        <w:ind w:right="-2"/>
        <w:rPr>
          <w:rFonts w:ascii="Arial" w:hAnsi="Arial" w:cs="Arial"/>
          <w:sz w:val="24"/>
          <w:szCs w:val="24"/>
        </w:rPr>
      </w:pPr>
      <w:r w:rsidRPr="000920F2">
        <w:rPr>
          <w:rFonts w:ascii="Arial" w:hAnsi="Arial" w:cs="Arial"/>
          <w:sz w:val="24"/>
          <w:szCs w:val="24"/>
        </w:rPr>
        <w:t xml:space="preserve"> IV – </w:t>
      </w:r>
      <w:proofErr w:type="gramStart"/>
      <w:r w:rsidRPr="000920F2">
        <w:rPr>
          <w:rFonts w:ascii="Arial" w:hAnsi="Arial" w:cs="Arial"/>
          <w:sz w:val="24"/>
          <w:szCs w:val="24"/>
        </w:rPr>
        <w:t>quando</w:t>
      </w:r>
      <w:proofErr w:type="gramEnd"/>
      <w:r w:rsidRPr="000920F2">
        <w:rPr>
          <w:rFonts w:ascii="Arial" w:hAnsi="Arial" w:cs="Arial"/>
          <w:sz w:val="24"/>
          <w:szCs w:val="24"/>
        </w:rPr>
        <w:t xml:space="preserve"> cedido ou locado, número do contrato que deu origem e a data de vigência, em contratos a serem realizados a partir da vigência da presente Lei.</w:t>
      </w:r>
    </w:p>
    <w:p w:rsidR="00961FC1" w:rsidRPr="000920F2" w:rsidRDefault="00961FC1" w:rsidP="00961FC1">
      <w:pPr>
        <w:pStyle w:val="Corpodetexto"/>
        <w:spacing w:before="191"/>
        <w:ind w:right="-2"/>
        <w:rPr>
          <w:rFonts w:ascii="Arial" w:hAnsi="Arial" w:cs="Arial"/>
          <w:sz w:val="24"/>
          <w:szCs w:val="24"/>
        </w:rPr>
      </w:pPr>
      <w:r w:rsidRPr="000920F2">
        <w:rPr>
          <w:rFonts w:ascii="Arial" w:hAnsi="Arial" w:cs="Arial"/>
          <w:b/>
          <w:bCs/>
          <w:sz w:val="24"/>
          <w:szCs w:val="24"/>
        </w:rPr>
        <w:t>Art. 3º</w:t>
      </w:r>
      <w:r w:rsidRPr="000920F2">
        <w:rPr>
          <w:rFonts w:ascii="Arial" w:hAnsi="Arial" w:cs="Arial"/>
          <w:sz w:val="24"/>
          <w:szCs w:val="24"/>
        </w:rPr>
        <w:t xml:space="preserve"> A identificação deverá ser fixada em local que garanta sua total visualização (portas laterais de ambos os lados).</w:t>
      </w:r>
    </w:p>
    <w:p w:rsidR="00961FC1" w:rsidRPr="000920F2" w:rsidRDefault="00961FC1" w:rsidP="00961FC1">
      <w:pPr>
        <w:pStyle w:val="Corpodetexto"/>
        <w:spacing w:before="191"/>
        <w:ind w:right="-2"/>
        <w:rPr>
          <w:rFonts w:ascii="Arial" w:hAnsi="Arial" w:cs="Arial"/>
          <w:sz w:val="24"/>
          <w:szCs w:val="24"/>
        </w:rPr>
      </w:pPr>
      <w:r w:rsidRPr="000920F2">
        <w:rPr>
          <w:rFonts w:ascii="Arial" w:hAnsi="Arial" w:cs="Arial"/>
          <w:b/>
          <w:bCs/>
          <w:sz w:val="24"/>
          <w:szCs w:val="24"/>
        </w:rPr>
        <w:t>Art. 4º</w:t>
      </w:r>
      <w:r w:rsidRPr="000920F2">
        <w:rPr>
          <w:rFonts w:ascii="Arial" w:hAnsi="Arial" w:cs="Arial"/>
          <w:sz w:val="24"/>
          <w:szCs w:val="24"/>
        </w:rPr>
        <w:t xml:space="preserve"> As despesas decorrentes da execução da presente Lei, correrão por conta das dotações orçamentárias próprias, já consignadas junto ao orçamento municipal.</w:t>
      </w:r>
    </w:p>
    <w:p w:rsidR="00961FC1" w:rsidRDefault="00961FC1" w:rsidP="00961FC1">
      <w:pPr>
        <w:pStyle w:val="Corpodetexto"/>
        <w:spacing w:before="191"/>
        <w:ind w:right="-2"/>
        <w:rPr>
          <w:rFonts w:ascii="Arial" w:hAnsi="Arial" w:cs="Arial"/>
          <w:sz w:val="24"/>
          <w:szCs w:val="24"/>
        </w:rPr>
      </w:pPr>
      <w:r w:rsidRPr="000920F2">
        <w:rPr>
          <w:rFonts w:ascii="Arial" w:hAnsi="Arial" w:cs="Arial"/>
          <w:b/>
          <w:bCs/>
          <w:sz w:val="24"/>
          <w:szCs w:val="24"/>
        </w:rPr>
        <w:t>Art. 5º</w:t>
      </w:r>
      <w:r w:rsidRPr="000920F2">
        <w:rPr>
          <w:rFonts w:ascii="Arial" w:hAnsi="Arial" w:cs="Arial"/>
          <w:sz w:val="24"/>
          <w:szCs w:val="24"/>
        </w:rPr>
        <w:t xml:space="preserve"> Esta Lei entra em vigor 180 (cento e oitenta) dias após a data de sua publicação.</w:t>
      </w:r>
    </w:p>
    <w:p w:rsidR="00961FC1" w:rsidRDefault="00961FC1" w:rsidP="00961FC1">
      <w:pPr>
        <w:pStyle w:val="Corpodetexto"/>
        <w:spacing w:before="191"/>
        <w:ind w:right="-2"/>
        <w:rPr>
          <w:rFonts w:ascii="Arial" w:hAnsi="Arial" w:cs="Arial"/>
          <w:sz w:val="24"/>
          <w:szCs w:val="24"/>
        </w:rPr>
      </w:pPr>
    </w:p>
    <w:p w:rsidR="00961FC1" w:rsidRDefault="00961FC1" w:rsidP="00961FC1">
      <w:pPr>
        <w:pStyle w:val="Corpodetexto"/>
        <w:spacing w:before="191" w:line="276" w:lineRule="auto"/>
        <w:ind w:right="-2"/>
        <w:rPr>
          <w:rFonts w:ascii="Arial" w:hAnsi="Arial" w:cs="Arial"/>
          <w:sz w:val="24"/>
          <w:szCs w:val="24"/>
        </w:rPr>
      </w:pPr>
    </w:p>
    <w:p w:rsidR="00961FC1" w:rsidRDefault="00961FC1" w:rsidP="00961FC1">
      <w:pPr>
        <w:pStyle w:val="Corpodetexto"/>
        <w:spacing w:before="191" w:line="360" w:lineRule="auto"/>
        <w:ind w:right="-2"/>
        <w:jc w:val="center"/>
        <w:rPr>
          <w:rFonts w:ascii="Arial" w:hAnsi="Arial" w:cs="Arial"/>
          <w:sz w:val="24"/>
          <w:szCs w:val="24"/>
        </w:rPr>
      </w:pPr>
      <w:bookmarkStart w:id="0" w:name="_Hlk203662192"/>
      <w:r>
        <w:rPr>
          <w:rFonts w:ascii="Arial" w:hAnsi="Arial" w:cs="Arial"/>
          <w:sz w:val="24"/>
          <w:szCs w:val="24"/>
        </w:rPr>
        <w:t>____________________________________</w:t>
      </w:r>
    </w:p>
    <w:p w:rsidR="00961FC1" w:rsidRDefault="00961FC1" w:rsidP="00961FC1">
      <w:pPr>
        <w:pStyle w:val="Corpodetexto"/>
        <w:spacing w:before="191" w:line="360" w:lineRule="auto"/>
        <w:ind w:right="-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Eduardo Nogy da Silva</w:t>
      </w:r>
    </w:p>
    <w:p w:rsidR="00961FC1" w:rsidRDefault="00961FC1" w:rsidP="00961FC1">
      <w:pPr>
        <w:pStyle w:val="Corpodetexto"/>
        <w:spacing w:before="191" w:line="360" w:lineRule="auto"/>
        <w:ind w:right="-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MDB</w:t>
      </w:r>
      <w:bookmarkEnd w:id="0"/>
    </w:p>
    <w:p w:rsidR="00961FC1" w:rsidRDefault="00961FC1" w:rsidP="00961FC1">
      <w:pPr>
        <w:pStyle w:val="Corpodetexto"/>
        <w:spacing w:before="191" w:line="360" w:lineRule="auto"/>
        <w:ind w:right="-2"/>
        <w:jc w:val="center"/>
        <w:rPr>
          <w:rFonts w:ascii="Arial" w:hAnsi="Arial" w:cs="Arial"/>
          <w:b/>
          <w:bCs/>
          <w:sz w:val="24"/>
          <w:szCs w:val="24"/>
        </w:rPr>
      </w:pPr>
      <w:r w:rsidRPr="00961FC1">
        <w:rPr>
          <w:rFonts w:ascii="Arial" w:hAnsi="Arial" w:cs="Arial"/>
          <w:b/>
          <w:bCs/>
          <w:sz w:val="24"/>
          <w:szCs w:val="24"/>
        </w:rPr>
        <w:lastRenderedPageBreak/>
        <w:t>JUSTIFICATIVA</w:t>
      </w:r>
    </w:p>
    <w:p w:rsidR="00961FC1" w:rsidRPr="00961FC1" w:rsidRDefault="00961FC1" w:rsidP="00961FC1">
      <w:pPr>
        <w:pStyle w:val="Corpodetexto"/>
        <w:spacing w:before="191" w:line="360" w:lineRule="auto"/>
        <w:ind w:right="-2"/>
        <w:jc w:val="center"/>
        <w:rPr>
          <w:rFonts w:ascii="Arial" w:hAnsi="Arial" w:cs="Arial"/>
          <w:b/>
          <w:bCs/>
          <w:sz w:val="24"/>
          <w:szCs w:val="24"/>
        </w:rPr>
      </w:pPr>
    </w:p>
    <w:p w:rsidR="00961FC1" w:rsidRPr="00961FC1" w:rsidRDefault="00961FC1" w:rsidP="00961FC1">
      <w:pPr>
        <w:pStyle w:val="Corpodetexto"/>
        <w:spacing w:before="191" w:line="276" w:lineRule="auto"/>
        <w:ind w:right="-2"/>
        <w:rPr>
          <w:rFonts w:ascii="Arial" w:hAnsi="Arial" w:cs="Arial"/>
          <w:sz w:val="24"/>
          <w:szCs w:val="24"/>
        </w:rPr>
      </w:pPr>
      <w:r w:rsidRPr="00961FC1">
        <w:rPr>
          <w:rFonts w:ascii="Arial" w:hAnsi="Arial" w:cs="Arial"/>
          <w:sz w:val="24"/>
          <w:szCs w:val="24"/>
        </w:rPr>
        <w:t xml:space="preserve">                    O projeto ora apresentado busca garantir que os veículos locados prestadores de serviços ao município estejam devidamente identificados, objetivando um maior controle sobre a frota e transparência em seu uso, permitindo um maior controle social sobre os serviços prestados pela administração pública (princípio da publicidade, art. 37, CF/88).</w:t>
      </w:r>
    </w:p>
    <w:p w:rsidR="00961FC1" w:rsidRPr="00961FC1" w:rsidRDefault="00961FC1" w:rsidP="00961FC1">
      <w:pPr>
        <w:pStyle w:val="Corpodetexto"/>
        <w:spacing w:before="191" w:line="276" w:lineRule="auto"/>
        <w:ind w:right="-2"/>
        <w:rPr>
          <w:rFonts w:ascii="Arial" w:hAnsi="Arial" w:cs="Arial"/>
          <w:sz w:val="24"/>
          <w:szCs w:val="24"/>
        </w:rPr>
      </w:pPr>
      <w:r w:rsidRPr="00961FC1">
        <w:rPr>
          <w:rFonts w:ascii="Arial" w:hAnsi="Arial" w:cs="Arial"/>
          <w:sz w:val="24"/>
          <w:szCs w:val="24"/>
        </w:rPr>
        <w:t xml:space="preserve">                    Outrossim, ressalta-se o fato de que outros municípios, bem como estados-membros da federação já dispõem sobre a adesivação de veículos alugados que lhes prestam serviços, haja vista que, uma vez em posse da administração pública, tornam-se veículos oficiais como quaisquer outros.</w:t>
      </w:r>
    </w:p>
    <w:p w:rsidR="00961FC1" w:rsidRPr="00961FC1" w:rsidRDefault="00961FC1" w:rsidP="00961FC1">
      <w:pPr>
        <w:pStyle w:val="Corpodetexto"/>
        <w:spacing w:before="191" w:line="276" w:lineRule="auto"/>
        <w:ind w:right="-2"/>
        <w:rPr>
          <w:rFonts w:ascii="Arial" w:hAnsi="Arial" w:cs="Arial"/>
          <w:sz w:val="24"/>
          <w:szCs w:val="24"/>
        </w:rPr>
      </w:pPr>
      <w:r w:rsidRPr="00961FC1">
        <w:rPr>
          <w:rFonts w:ascii="Arial" w:hAnsi="Arial" w:cs="Arial"/>
          <w:sz w:val="24"/>
          <w:szCs w:val="24"/>
        </w:rPr>
        <w:t xml:space="preserve">                    Diante do exposto, considerando a ausência de legislação municipal vigente versando sobre a matéria do presente projeto, este vereador, comprometido com os interesses em prol da sociedade Caraense, faz esta proposta legislativa ao plenário desta Casa, esperando a compreensão e apoio dos demais colegas. </w:t>
      </w:r>
    </w:p>
    <w:p w:rsidR="00961FC1" w:rsidRPr="00961FC1" w:rsidRDefault="00961FC1" w:rsidP="00961FC1">
      <w:pPr>
        <w:pStyle w:val="Corpodetexto"/>
        <w:spacing w:before="191" w:line="360" w:lineRule="auto"/>
        <w:ind w:right="-2"/>
        <w:jc w:val="center"/>
        <w:rPr>
          <w:rFonts w:ascii="Arial" w:hAnsi="Arial" w:cs="Arial"/>
          <w:sz w:val="24"/>
          <w:szCs w:val="24"/>
        </w:rPr>
      </w:pPr>
    </w:p>
    <w:p w:rsidR="00961FC1" w:rsidRPr="00961FC1" w:rsidRDefault="00961FC1" w:rsidP="00961FC1">
      <w:pPr>
        <w:pStyle w:val="Corpodetexto"/>
        <w:spacing w:before="191" w:line="360" w:lineRule="auto"/>
        <w:ind w:right="-2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961FC1" w:rsidRPr="00961FC1" w:rsidRDefault="00961FC1" w:rsidP="00961FC1">
      <w:pPr>
        <w:pStyle w:val="Corpodetexto"/>
        <w:spacing w:before="191" w:line="360" w:lineRule="auto"/>
        <w:ind w:right="-2"/>
        <w:jc w:val="center"/>
        <w:rPr>
          <w:rFonts w:ascii="Arial" w:hAnsi="Arial" w:cs="Arial"/>
          <w:sz w:val="24"/>
          <w:szCs w:val="24"/>
        </w:rPr>
      </w:pPr>
      <w:r w:rsidRPr="00961FC1">
        <w:rPr>
          <w:rFonts w:ascii="Arial" w:hAnsi="Arial" w:cs="Arial"/>
          <w:sz w:val="24"/>
          <w:szCs w:val="24"/>
        </w:rPr>
        <w:t>____________________________________</w:t>
      </w:r>
    </w:p>
    <w:p w:rsidR="00961FC1" w:rsidRPr="00961FC1" w:rsidRDefault="00961FC1" w:rsidP="00961FC1">
      <w:pPr>
        <w:pStyle w:val="Corpodetexto"/>
        <w:spacing w:before="191" w:line="360" w:lineRule="auto"/>
        <w:ind w:right="-2"/>
        <w:jc w:val="center"/>
        <w:rPr>
          <w:rFonts w:ascii="Arial" w:hAnsi="Arial" w:cs="Arial"/>
          <w:sz w:val="24"/>
          <w:szCs w:val="24"/>
        </w:rPr>
      </w:pPr>
      <w:r w:rsidRPr="00961FC1">
        <w:rPr>
          <w:rFonts w:ascii="Arial" w:hAnsi="Arial" w:cs="Arial"/>
          <w:sz w:val="24"/>
          <w:szCs w:val="24"/>
        </w:rPr>
        <w:t>Eduardo Nogy da Silva</w:t>
      </w:r>
    </w:p>
    <w:p w:rsidR="00961FC1" w:rsidRDefault="00961FC1" w:rsidP="00961FC1">
      <w:pPr>
        <w:pStyle w:val="Corpodetexto"/>
        <w:spacing w:before="191" w:line="360" w:lineRule="auto"/>
        <w:ind w:right="-2"/>
        <w:jc w:val="center"/>
        <w:rPr>
          <w:rFonts w:ascii="Arial" w:hAnsi="Arial" w:cs="Arial"/>
          <w:sz w:val="24"/>
          <w:szCs w:val="24"/>
        </w:rPr>
      </w:pPr>
      <w:r w:rsidRPr="00961FC1">
        <w:rPr>
          <w:rFonts w:ascii="Arial" w:hAnsi="Arial" w:cs="Arial"/>
          <w:sz w:val="24"/>
          <w:szCs w:val="24"/>
        </w:rPr>
        <w:t>MDB</w:t>
      </w:r>
    </w:p>
    <w:p w:rsidR="00961FC1" w:rsidRDefault="00961FC1"/>
    <w:sectPr w:rsidR="00961FC1" w:rsidSect="00961FC1">
      <w:headerReference w:type="default" r:id="rId6"/>
      <w:pgSz w:w="11906" w:h="16838" w:code="9"/>
      <w:pgMar w:top="1417" w:right="170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489D" w:rsidRDefault="0081489D" w:rsidP="00961FC1">
      <w:pPr>
        <w:spacing w:after="0" w:line="240" w:lineRule="auto"/>
      </w:pPr>
      <w:r>
        <w:separator/>
      </w:r>
    </w:p>
  </w:endnote>
  <w:endnote w:type="continuationSeparator" w:id="0">
    <w:p w:rsidR="0081489D" w:rsidRDefault="0081489D" w:rsidP="00961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489D" w:rsidRDefault="0081489D" w:rsidP="00961FC1">
      <w:pPr>
        <w:spacing w:after="0" w:line="240" w:lineRule="auto"/>
      </w:pPr>
      <w:r>
        <w:separator/>
      </w:r>
    </w:p>
  </w:footnote>
  <w:footnote w:type="continuationSeparator" w:id="0">
    <w:p w:rsidR="0081489D" w:rsidRDefault="0081489D" w:rsidP="00961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1FC1" w:rsidRPr="00795995" w:rsidRDefault="00961FC1" w:rsidP="00961FC1">
    <w:pPr>
      <w:ind w:right="-710"/>
      <w:rPr>
        <w:rFonts w:ascii="Arial" w:hAnsi="Arial" w:cs="Arial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-252095</wp:posOffset>
          </wp:positionH>
          <wp:positionV relativeFrom="paragraph">
            <wp:posOffset>-78105</wp:posOffset>
          </wp:positionV>
          <wp:extent cx="724535" cy="802005"/>
          <wp:effectExtent l="0" t="0" r="0" b="0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535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</w:rPr>
      <w:t xml:space="preserve">              </w:t>
    </w:r>
    <w:r w:rsidRPr="00795995">
      <w:rPr>
        <w:rFonts w:ascii="Arial" w:hAnsi="Arial" w:cs="Arial"/>
        <w:b/>
        <w:sz w:val="28"/>
        <w:szCs w:val="28"/>
      </w:rPr>
      <w:t>ESTADO DO RIO GRANDE DO SUL</w:t>
    </w:r>
  </w:p>
  <w:p w:rsidR="00961FC1" w:rsidRDefault="00961FC1" w:rsidP="00961FC1">
    <w:pPr>
      <w:ind w:right="-710"/>
      <w:rPr>
        <w:rFonts w:ascii="Arial" w:hAnsi="Arial" w:cs="Arial"/>
        <w:b/>
        <w:sz w:val="28"/>
        <w:szCs w:val="28"/>
      </w:rPr>
    </w:pPr>
    <w:r w:rsidRPr="00795995">
      <w:rPr>
        <w:rFonts w:ascii="Arial" w:hAnsi="Arial" w:cs="Arial"/>
        <w:b/>
        <w:sz w:val="28"/>
        <w:szCs w:val="28"/>
      </w:rPr>
      <w:t>CÂMARA MUNICIPAL DE VEREADORES DE CARAÁ</w:t>
    </w:r>
  </w:p>
  <w:p w:rsidR="00961FC1" w:rsidRPr="00961FC1" w:rsidRDefault="00961FC1" w:rsidP="00961FC1">
    <w:pPr>
      <w:ind w:right="-710"/>
      <w:rPr>
        <w:rFonts w:ascii="Arial" w:hAnsi="Arial" w:cs="Arial"/>
        <w:b/>
        <w:sz w:val="28"/>
        <w:szCs w:val="28"/>
      </w:rPr>
    </w:pPr>
    <w:r w:rsidRPr="00B35105"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 xml:space="preserve">       Av. Arno </w:t>
    </w:r>
    <w:r w:rsidRPr="00B35105">
      <w:rPr>
        <w:rFonts w:ascii="Arial" w:hAnsi="Arial" w:cs="Arial"/>
        <w:sz w:val="14"/>
        <w:szCs w:val="14"/>
      </w:rPr>
      <w:t>Von Sa</w:t>
    </w:r>
    <w:r>
      <w:rPr>
        <w:rFonts w:ascii="Arial" w:hAnsi="Arial" w:cs="Arial"/>
        <w:sz w:val="14"/>
        <w:szCs w:val="14"/>
      </w:rPr>
      <w:t xml:space="preserve">ltiél nº 190 – </w:t>
    </w:r>
    <w:r w:rsidRPr="00B35105">
      <w:rPr>
        <w:rFonts w:ascii="Arial" w:hAnsi="Arial" w:cs="Arial"/>
        <w:sz w:val="14"/>
        <w:szCs w:val="14"/>
      </w:rPr>
      <w:t>CEP 95515-000 – Centro - Caraá/RS - Fone (51) 3615-1315 – 3615-1041</w:t>
    </w:r>
  </w:p>
  <w:p w:rsidR="00961FC1" w:rsidRDefault="00961FC1" w:rsidP="00961FC1">
    <w:pPr>
      <w:ind w:left="-426" w:right="-710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                                                  Site: </w:t>
    </w:r>
    <w:hyperlink r:id="rId2" w:history="1">
      <w:r w:rsidRPr="00DE4951">
        <w:rPr>
          <w:rStyle w:val="Hyperlink"/>
          <w:rFonts w:ascii="Arial" w:hAnsi="Arial" w:cs="Arial"/>
          <w:sz w:val="14"/>
          <w:szCs w:val="14"/>
        </w:rPr>
        <w:t>www.cmcaraa.com.br</w:t>
      </w:r>
    </w:hyperlink>
    <w:r>
      <w:rPr>
        <w:rFonts w:ascii="Arial" w:hAnsi="Arial" w:cs="Arial"/>
        <w:sz w:val="14"/>
        <w:szCs w:val="14"/>
      </w:rPr>
      <w:t xml:space="preserve">                               E-mail: </w:t>
    </w:r>
    <w:hyperlink r:id="rId3" w:history="1">
      <w:r w:rsidRPr="00AA19F0">
        <w:rPr>
          <w:rStyle w:val="Hyperlink"/>
          <w:rFonts w:ascii="Arial" w:hAnsi="Arial" w:cs="Arial"/>
          <w:sz w:val="14"/>
          <w:szCs w:val="14"/>
        </w:rPr>
        <w:t>cmcaraa@gmail.com</w:t>
      </w:r>
    </w:hyperlink>
  </w:p>
  <w:p w:rsidR="00961FC1" w:rsidRDefault="00961FC1" w:rsidP="00961FC1">
    <w:pPr>
      <w:ind w:left="-426" w:right="-710"/>
      <w:rPr>
        <w:rFonts w:ascii="Arial" w:hAnsi="Arial" w:cs="Arial"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185"/>
    <w:rsid w:val="00055185"/>
    <w:rsid w:val="00781E44"/>
    <w:rsid w:val="0081489D"/>
    <w:rsid w:val="00961FC1"/>
    <w:rsid w:val="00BA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1733E3"/>
  <w15:chartTrackingRefBased/>
  <w15:docId w15:val="{408BA609-300F-4DD6-B4D8-3F28528E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1F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1FC1"/>
  </w:style>
  <w:style w:type="paragraph" w:styleId="Rodap">
    <w:name w:val="footer"/>
    <w:basedOn w:val="Normal"/>
    <w:link w:val="RodapChar"/>
    <w:uiPriority w:val="99"/>
    <w:unhideWhenUsed/>
    <w:rsid w:val="00961F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1FC1"/>
  </w:style>
  <w:style w:type="character" w:styleId="Hyperlink">
    <w:name w:val="Hyperlink"/>
    <w:rsid w:val="00961FC1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961FC1"/>
    <w:pPr>
      <w:suppressAutoHyphens/>
      <w:spacing w:after="0" w:line="240" w:lineRule="auto"/>
      <w:jc w:val="both"/>
    </w:pPr>
    <w:rPr>
      <w:rFonts w:ascii="Book Antiqua" w:eastAsia="Times New Roman" w:hAnsi="Book Antiqua" w:cs="Times New Roman"/>
      <w:color w:val="000000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961FC1"/>
    <w:rPr>
      <w:rFonts w:ascii="Book Antiqua" w:eastAsia="Times New Roman" w:hAnsi="Book Antiqua" w:cs="Times New Roman"/>
      <w:color w:val="00000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mcaraa@gmail.com" TargetMode="External"/><Relationship Id="rId2" Type="http://schemas.openxmlformats.org/officeDocument/2006/relationships/hyperlink" Target="http://www.cmcaraa.com.br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387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Camara De Vereadores</cp:lastModifiedBy>
  <cp:revision>2</cp:revision>
  <dcterms:created xsi:type="dcterms:W3CDTF">2025-07-17T19:42:00Z</dcterms:created>
  <dcterms:modified xsi:type="dcterms:W3CDTF">2025-07-17T19:46:00Z</dcterms:modified>
</cp:coreProperties>
</file>