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ind w:firstLine="1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PROJETO DE LEI N.º ______/2021.</w:t>
      </w:r>
    </w:p>
    <w:p w:rsidR="00000000" w:rsidDel="00000000" w:rsidP="00000000" w:rsidRDefault="00000000" w:rsidRPr="00000000" w14:paraId="00000005">
      <w:pPr>
        <w:spacing w:after="0" w:line="360" w:lineRule="auto"/>
        <w:ind w:firstLine="1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ind w:left="269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ind w:left="354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“ALTERA DISPOSITIVOS DA LEI MUNICIPAL N.º 2.139/2021”.</w:t>
      </w:r>
    </w:p>
    <w:p w:rsidR="00000000" w:rsidDel="00000000" w:rsidP="00000000" w:rsidRDefault="00000000" w:rsidRPr="00000000" w14:paraId="00000008">
      <w:pPr>
        <w:spacing w:line="360" w:lineRule="auto"/>
        <w:ind w:left="396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left="35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44" w:right="4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MAGDIEL DOS SANTOS SILVA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Prefeito Municipal de Caraá, no uso das atribuições que lhe são conferidas por Lei.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ind w:left="35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ind w:left="35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FAÇO SABER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que a Câmara Municipal aprovou e eu sanciono a presente Lei:</w:t>
      </w:r>
    </w:p>
    <w:p w:rsidR="00000000" w:rsidDel="00000000" w:rsidP="00000000" w:rsidRDefault="00000000" w:rsidRPr="00000000" w14:paraId="0000000D">
      <w:pPr>
        <w:spacing w:after="0" w:line="360" w:lineRule="auto"/>
        <w:ind w:left="425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1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-Altera os artigos. 2º e 4º da Lei Municipal nº 2.139/2021, os quais passam a ter as seguintes redações:</w:t>
      </w:r>
    </w:p>
    <w:p w:rsidR="00000000" w:rsidDel="00000000" w:rsidP="00000000" w:rsidRDefault="00000000" w:rsidRPr="00000000" w14:paraId="0000000F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2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vencimento do cargo de Fisioterapia, será o equivalente ao padrão 15, do Quadro de Cargos e Funções Públicas do Município e Plano de Carreira dos Servidores.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4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contrato de que trata a presente Lei, serão de natureza ADMINISTRATIVA, ficando assegurado aos contratados os seguintes direitos:</w:t>
      </w:r>
    </w:p>
    <w:p w:rsidR="00000000" w:rsidDel="00000000" w:rsidP="00000000" w:rsidRDefault="00000000" w:rsidRPr="00000000" w14:paraId="00000013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 - Jornada de trabalho com carga horária de 30 horas semanais;</w:t>
      </w:r>
    </w:p>
    <w:p w:rsidR="00000000" w:rsidDel="00000000" w:rsidP="00000000" w:rsidRDefault="00000000" w:rsidRPr="00000000" w14:paraId="00000014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 - Serviços extraordinários com acréscimo de 50% (cinquenta por cento), os quais, somente poderão ocorrer mediante convocação prévia, por escrito e devidamente justificada, pelo Secretário;</w:t>
      </w:r>
    </w:p>
    <w:p w:rsidR="00000000" w:rsidDel="00000000" w:rsidP="00000000" w:rsidRDefault="00000000" w:rsidRPr="00000000" w14:paraId="00000015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III- Repouso semanal remunerado;</w:t>
      </w:r>
    </w:p>
    <w:p w:rsidR="00000000" w:rsidDel="00000000" w:rsidP="00000000" w:rsidRDefault="00000000" w:rsidRPr="00000000" w14:paraId="00000016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IV - Gratificação natalina, inclusive proporcional, ao término do contrato;</w:t>
      </w:r>
    </w:p>
    <w:p w:rsidR="00000000" w:rsidDel="00000000" w:rsidP="00000000" w:rsidRDefault="00000000" w:rsidRPr="00000000" w14:paraId="00000017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V- Férias, inclusive proporcional, ao término do contrato;</w:t>
      </w:r>
    </w:p>
    <w:p w:rsidR="00000000" w:rsidDel="00000000" w:rsidP="00000000" w:rsidRDefault="00000000" w:rsidRPr="00000000" w14:paraId="00000018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 - Inscrição em sistema oficial de previdência social;</w:t>
      </w:r>
    </w:p>
    <w:p w:rsidR="00000000" w:rsidDel="00000000" w:rsidP="00000000" w:rsidRDefault="00000000" w:rsidRPr="00000000" w14:paraId="00000019">
      <w:pPr>
        <w:spacing w:after="240" w:before="240" w:line="360" w:lineRule="auto"/>
        <w:ind w:left="10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VII - Adicional de insalubridade.</w:t>
      </w:r>
    </w:p>
    <w:p w:rsidR="00000000" w:rsidDel="00000000" w:rsidP="00000000" w:rsidRDefault="00000000" w:rsidRPr="00000000" w14:paraId="0000001A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2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Permanecem inalterados os demais artigos e anexos, constantes na Lei Municipal nº 2.139/2021.</w:t>
      </w:r>
    </w:p>
    <w:p w:rsidR="00000000" w:rsidDel="00000000" w:rsidP="00000000" w:rsidRDefault="00000000" w:rsidRPr="00000000" w14:paraId="0000001D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Art. 3° - Esta Lei entra em vigor na data de sua publicação.    </w:t>
      </w:r>
    </w:p>
    <w:p w:rsidR="00000000" w:rsidDel="00000000" w:rsidP="00000000" w:rsidRDefault="00000000" w:rsidRPr="00000000" w14:paraId="0000001F">
      <w:pPr>
        <w:spacing w:after="0" w:line="360" w:lineRule="auto"/>
        <w:ind w:left="993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GABINETE DO PREFEITO MUNICIPAL, 17 de novembro de 2021.</w:t>
      </w:r>
    </w:p>
    <w:p w:rsidR="00000000" w:rsidDel="00000000" w:rsidP="00000000" w:rsidRDefault="00000000" w:rsidRPr="00000000" w14:paraId="00000020">
      <w:pPr>
        <w:spacing w:after="0" w:line="360" w:lineRule="auto"/>
        <w:ind w:left="993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ind w:left="993" w:hanging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left="2832" w:hanging="283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MAGDIEL DOS SANTOS SILVA</w:t>
      </w:r>
    </w:p>
    <w:p w:rsidR="00000000" w:rsidDel="00000000" w:rsidP="00000000" w:rsidRDefault="00000000" w:rsidRPr="00000000" w14:paraId="00000023">
      <w:pPr>
        <w:spacing w:after="0" w:line="360" w:lineRule="auto"/>
        <w:ind w:left="2832" w:hanging="283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Prefeito Municipal</w:t>
      </w:r>
    </w:p>
    <w:p w:rsidR="00000000" w:rsidDel="00000000" w:rsidP="00000000" w:rsidRDefault="00000000" w:rsidRPr="00000000" w14:paraId="00000024">
      <w:pPr>
        <w:spacing w:after="0" w:line="360" w:lineRule="auto"/>
        <w:ind w:left="2832" w:firstLine="708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42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ind w:left="2832" w:firstLine="708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pos="-2552"/>
          <w:tab w:val="left" w:pos="2268"/>
          <w:tab w:val="center" w:pos="4820"/>
          <w:tab w:val="center" w:pos="6237"/>
          <w:tab w:val="right" w:pos="8931"/>
        </w:tabs>
        <w:spacing w:after="0" w:line="360" w:lineRule="auto"/>
        <w:ind w:right="46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left="1701" w:right="46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pos="4535"/>
          <w:tab w:val="left" w:pos="6435"/>
        </w:tabs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JUSTIFICATIVA</w:t>
      </w:r>
    </w:p>
    <w:p w:rsidR="00000000" w:rsidDel="00000000" w:rsidP="00000000" w:rsidRDefault="00000000" w:rsidRPr="00000000" w14:paraId="0000002B">
      <w:pPr>
        <w:tabs>
          <w:tab w:val="left" w:pos="709"/>
          <w:tab w:val="center" w:pos="4535"/>
          <w:tab w:val="left" w:pos="6435"/>
        </w:tabs>
        <w:spacing w:after="0" w:line="360" w:lineRule="auto"/>
        <w:ind w:firstLine="85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240" w:line="360" w:lineRule="auto"/>
        <w:ind w:right="-800" w:firstLine="1700.787401574803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Justifica-se o Projeto de Lei como medida de melhor operacionalização e adequação das atividades da saúde, e, também, devido a necessidade da servidora Simone ter que se afastar por problemas de saúde.</w:t>
      </w:r>
    </w:p>
    <w:p w:rsidR="00000000" w:rsidDel="00000000" w:rsidP="00000000" w:rsidRDefault="00000000" w:rsidRPr="00000000" w14:paraId="0000002D">
      <w:pPr>
        <w:shd w:fill="ffffff" w:val="clear"/>
        <w:spacing w:after="0" w:before="240" w:line="360" w:lineRule="auto"/>
        <w:ind w:right="-800" w:firstLine="1700.787401574803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alterações são necessárias para adequar ao Plano de Cargos e Funções Públicas e Plano de Carreira dos Servidores.</w:t>
      </w:r>
    </w:p>
    <w:p w:rsidR="00000000" w:rsidDel="00000000" w:rsidP="00000000" w:rsidRDefault="00000000" w:rsidRPr="00000000" w14:paraId="0000002E">
      <w:pPr>
        <w:shd w:fill="ffffff" w:val="clear"/>
        <w:spacing w:after="120" w:before="120" w:line="360" w:lineRule="auto"/>
        <w:ind w:firstLine="1700.787401574803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240" w:before="240" w:line="360" w:lineRule="auto"/>
        <w:ind w:firstLine="1700.787401574803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1701"/>
          <w:tab w:val="center" w:pos="4535"/>
          <w:tab w:val="left" w:pos="6435"/>
        </w:tabs>
        <w:spacing w:after="0" w:line="360" w:lineRule="auto"/>
        <w:ind w:firstLine="170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GABINETE DO PREFEITO MUNICIPAL, 17 de novembro de 2021.</w:t>
      </w:r>
    </w:p>
    <w:p w:rsidR="00000000" w:rsidDel="00000000" w:rsidP="00000000" w:rsidRDefault="00000000" w:rsidRPr="00000000" w14:paraId="00000031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ind w:left="993" w:hanging="99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ind w:left="2832" w:firstLine="708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MAGDIEL DOS SANTOS SILVA</w:t>
      </w:r>
    </w:p>
    <w:p w:rsidR="00000000" w:rsidDel="00000000" w:rsidP="00000000" w:rsidRDefault="00000000" w:rsidRPr="00000000" w14:paraId="00000035">
      <w:pPr>
        <w:spacing w:after="0" w:line="360" w:lineRule="auto"/>
        <w:ind w:left="2832" w:firstLine="708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Prefeito Municipal</w:t>
      </w:r>
    </w:p>
    <w:p w:rsidR="00000000" w:rsidDel="00000000" w:rsidP="00000000" w:rsidRDefault="00000000" w:rsidRPr="00000000" w14:paraId="00000036">
      <w:pPr>
        <w:spacing w:after="0" w:line="360" w:lineRule="auto"/>
        <w:ind w:left="2832" w:firstLine="708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701" w:left="1701" w:right="1134" w:header="566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Symbo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cs="Times New Roman" w:eastAsia="Times New Roman" w:hAnsi="Times New Roman"/>
        <w:b w:val="1"/>
        <w:i w:val="1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cs="Times New Roman" w:eastAsia="Times New Roman" w:hAnsi="Times New Roman"/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cs="Times New Roman" w:eastAsia="Times New Roman" w:hAnsi="Times New Roman"/>
        <w:b w:val="1"/>
        <w:i w:val="1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z w:val="20"/>
        <w:szCs w:val="20"/>
        <w:rtl w:val="0"/>
      </w:rPr>
      <w:t xml:space="preserve">Av. Arno Von Saltiel, 478 -  Centro - CEP: 95515-000 - Caraá/RS</w:t>
    </w:r>
  </w:p>
  <w:p w:rsidR="00000000" w:rsidDel="00000000" w:rsidP="00000000" w:rsidRDefault="00000000" w:rsidRPr="00000000" w14:paraId="00000041">
    <w:pPr>
      <w:tabs>
        <w:tab w:val="center" w:pos="4419"/>
        <w:tab w:val="right" w:pos="8838"/>
      </w:tabs>
      <w:spacing w:after="0" w:line="240" w:lineRule="auto"/>
      <w:ind w:right="-142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z w:val="20"/>
        <w:szCs w:val="20"/>
        <w:rtl w:val="0"/>
      </w:rPr>
      <w:t xml:space="preserve">E-mail: </w:t>
    </w:r>
    <w:r w:rsidDel="00000000" w:rsidR="00000000" w:rsidRPr="00000000">
      <w:rPr>
        <w:rFonts w:ascii="Times New Roman" w:cs="Times New Roman" w:eastAsia="Times New Roman" w:hAnsi="Times New Roman"/>
        <w:b w:val="1"/>
        <w:sz w:val="20"/>
        <w:szCs w:val="20"/>
        <w:rtl w:val="0"/>
      </w:rPr>
      <w:t xml:space="preserve">prefeitura@caraa.rs.gov.br -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z w:val="20"/>
        <w:szCs w:val="20"/>
        <w:rtl w:val="0"/>
      </w:rPr>
      <w:t xml:space="preserve">Fone: (51) 3615-1222 – www.caraa.rs.gov.br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sz w:val="38"/>
        <w:szCs w:val="3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-123824</wp:posOffset>
          </wp:positionV>
          <wp:extent cx="1233488" cy="116740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020" l="9352" r="10071" t="11131"/>
                  <a:stretch>
                    <a:fillRect/>
                  </a:stretch>
                </pic:blipFill>
                <pic:spPr>
                  <a:xfrm>
                    <a:off x="0" y="0"/>
                    <a:ext cx="1233488" cy="11674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-981074</wp:posOffset>
          </wp:positionH>
          <wp:positionV relativeFrom="paragraph">
            <wp:posOffset>-114299</wp:posOffset>
          </wp:positionV>
          <wp:extent cx="1166495" cy="116649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6495" cy="1166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sz w:val="38"/>
        <w:szCs w:val="3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38"/>
        <w:szCs w:val="38"/>
        <w:rtl w:val="0"/>
      </w:rPr>
      <w:t xml:space="preserve">PREFEITURA MUNICIPAL </w:t>
    </w:r>
  </w:p>
  <w:p w:rsidR="00000000" w:rsidDel="00000000" w:rsidP="00000000" w:rsidRDefault="00000000" w:rsidRPr="00000000" w14:paraId="0000003B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sz w:val="38"/>
        <w:szCs w:val="3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38"/>
        <w:szCs w:val="38"/>
        <w:rtl w:val="0"/>
      </w:rPr>
      <w:t xml:space="preserve">DE CARAÁ - RS</w:t>
    </w:r>
  </w:p>
  <w:p w:rsidR="00000000" w:rsidDel="00000000" w:rsidP="00000000" w:rsidRDefault="00000000" w:rsidRPr="00000000" w14:paraId="0000003C">
    <w:pPr>
      <w:spacing w:after="0" w:line="240" w:lineRule="auto"/>
      <w:jc w:val="center"/>
      <w:rPr>
        <w:rFonts w:ascii="Arial" w:cs="Arial" w:eastAsia="Arial" w:hAnsi="Arial"/>
        <w:b w:val="1"/>
        <w:sz w:val="38"/>
        <w:szCs w:val="3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after="0" w:line="276" w:lineRule="auto"/>
      <w:jc w:val="center"/>
      <w:rPr>
        <w:rFonts w:ascii="Arial" w:cs="Arial" w:eastAsia="Arial" w:hAnsi="Arial"/>
        <w:b w:val="1"/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